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83" w:rsidRDefault="00717B62">
      <w:r>
        <w:t>ΥΛΗ ΜΑΘΗΜΑΤΙΚΩΝ Α’ ΓΥΜΝΑΣΙΟΥ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9"/>
      </w:tblGrid>
      <w:tr w:rsidR="00717B62">
        <w:trPr>
          <w:trHeight w:val="3445"/>
        </w:trPr>
        <w:tc>
          <w:tcPr>
            <w:tcW w:w="8289" w:type="dxa"/>
          </w:tcPr>
          <w:p w:rsidR="00717B62" w:rsidRDefault="00717B62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 xml:space="preserve">ΜΕΡΟΣ Α΄ </w:t>
            </w:r>
          </w:p>
          <w:p w:rsidR="00717B62" w:rsidRDefault="00717B62">
            <w:pPr>
              <w:pStyle w:val="Default"/>
              <w:rPr>
                <w:sz w:val="23"/>
                <w:szCs w:val="23"/>
              </w:rPr>
            </w:pPr>
          </w:p>
          <w:p w:rsidR="00717B62" w:rsidRDefault="00717B6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Κεφ. 1</w:t>
            </w:r>
            <w:r>
              <w:rPr>
                <w:b/>
                <w:bCs/>
                <w:sz w:val="16"/>
                <w:szCs w:val="16"/>
              </w:rPr>
              <w:t>ο</w:t>
            </w:r>
            <w:r>
              <w:rPr>
                <w:b/>
                <w:bCs/>
                <w:sz w:val="23"/>
                <w:szCs w:val="23"/>
              </w:rPr>
              <w:t xml:space="preserve">: Οι φυσικοί αριθμοί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Φυσικοί αριθμοί – Διάταξη Φυσικών – Στρογγυλοποίηση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Πρόσθεση, αφαίρεση και πολλαπλασιασμός φυσικών αριθμών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Δυνάμεις φυσικών αριθμών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Ευκλείδεια διαίρεση – Διαιρετότητα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Χαρακτήρες διαιρετότητας – Μ.Κ.Δ. – Ε.Κ.Π. – Ανάλυση αριθμού σε γινόμενο πρώτων παραγόντων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</w:p>
          <w:p w:rsidR="00717B62" w:rsidRDefault="00717B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Κεφ. 2</w:t>
            </w:r>
            <w:r>
              <w:rPr>
                <w:b/>
                <w:bCs/>
                <w:sz w:val="16"/>
                <w:szCs w:val="16"/>
              </w:rPr>
              <w:t>ο</w:t>
            </w:r>
            <w:r>
              <w:rPr>
                <w:b/>
                <w:bCs/>
                <w:sz w:val="23"/>
                <w:szCs w:val="23"/>
              </w:rPr>
              <w:t xml:space="preserve">: Τα κλάσματα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Η έννοια του κλάσματος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Ισοδύναμα κλάσματα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Σύγκριση κλασμάτων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Πρόσθεση και Αφαίρεση κλασμάτων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Πολλαπλασιασμός κλασμάτων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Διαίρεση κλασμάτων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</w:p>
          <w:p w:rsidR="00717B62" w:rsidRPr="00717B62" w:rsidRDefault="00717B6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Κεφ. 3</w:t>
            </w:r>
            <w:r>
              <w:rPr>
                <w:b/>
                <w:bCs/>
                <w:sz w:val="16"/>
                <w:szCs w:val="16"/>
              </w:rPr>
              <w:t>ο</w:t>
            </w:r>
            <w:r>
              <w:rPr>
                <w:b/>
                <w:bCs/>
                <w:sz w:val="23"/>
                <w:szCs w:val="23"/>
              </w:rPr>
              <w:t xml:space="preserve">: Δεκαδικοί αριθμοί </w:t>
            </w:r>
          </w:p>
          <w:p w:rsidR="00717B62" w:rsidRDefault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Δεκαδικά κλάσματα, Δεκαδικοί αριθμοί, Διάταξη δεκαδικών αριθμών, Στρογγυλοποίηση </w:t>
            </w:r>
          </w:p>
          <w:p w:rsidR="00717B62" w:rsidRDefault="00717B62" w:rsidP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Μονάδες μέτρησης </w:t>
            </w:r>
          </w:p>
          <w:p w:rsidR="00717B62" w:rsidRDefault="00717B62" w:rsidP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17B62" w:rsidRDefault="00717B62" w:rsidP="00717B6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Κεφ. 5</w:t>
            </w:r>
            <w:r>
              <w:rPr>
                <w:b/>
                <w:bCs/>
                <w:sz w:val="16"/>
                <w:szCs w:val="16"/>
              </w:rPr>
              <w:t>ο</w:t>
            </w:r>
            <w:r>
              <w:rPr>
                <w:b/>
                <w:bCs/>
                <w:sz w:val="23"/>
                <w:szCs w:val="23"/>
              </w:rPr>
              <w:t xml:space="preserve">: Ποσοστά </w:t>
            </w:r>
          </w:p>
          <w:p w:rsidR="00717B62" w:rsidRDefault="00717B62" w:rsidP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Ποσοστά </w:t>
            </w:r>
          </w:p>
          <w:p w:rsidR="00717B62" w:rsidRDefault="00717B62" w:rsidP="00717B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Προβλήματα με ποσοστά </w:t>
            </w:r>
          </w:p>
          <w:p w:rsidR="00492EE6" w:rsidRDefault="00492EE6" w:rsidP="00717B62">
            <w:pPr>
              <w:pStyle w:val="Default"/>
              <w:rPr>
                <w:sz w:val="22"/>
                <w:szCs w:val="22"/>
              </w:rPr>
            </w:pPr>
          </w:p>
          <w:p w:rsidR="00492EE6" w:rsidRDefault="00492EE6" w:rsidP="00717B62">
            <w:pPr>
              <w:pStyle w:val="Default"/>
              <w:rPr>
                <w:sz w:val="22"/>
                <w:szCs w:val="22"/>
              </w:rPr>
            </w:pPr>
          </w:p>
          <w:p w:rsidR="00492EE6" w:rsidRDefault="00492EE6" w:rsidP="00492E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ΜΕΡΟΣ Β΄ </w:t>
            </w:r>
          </w:p>
          <w:p w:rsidR="00492EE6" w:rsidRDefault="00492EE6" w:rsidP="00492E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Κεφ. 1</w:t>
            </w:r>
            <w:r w:rsidRPr="000B14ED">
              <w:rPr>
                <w:b/>
                <w:bCs/>
                <w:color w:val="auto"/>
                <w:sz w:val="16"/>
                <w:szCs w:val="16"/>
                <w:vertAlign w:val="superscript"/>
              </w:rPr>
              <w:t>ο</w:t>
            </w:r>
            <w:r w:rsidR="000B14E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:Βασικές γεωμετρικές έννοιες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1.1 Σημείο – Ευθύγραμμο τμήμα–Ευθεία– </w:t>
            </w:r>
            <w:proofErr w:type="spellStart"/>
            <w:r>
              <w:rPr>
                <w:color w:val="auto"/>
                <w:sz w:val="22"/>
                <w:szCs w:val="22"/>
              </w:rPr>
              <w:t>Ημιευθεία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–Επίπεδο– </w:t>
            </w:r>
            <w:proofErr w:type="spellStart"/>
            <w:r>
              <w:rPr>
                <w:color w:val="auto"/>
                <w:sz w:val="22"/>
                <w:szCs w:val="22"/>
              </w:rPr>
              <w:t>Ημιεπίπεδο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1.2 Γωνία– Γραμμή–Επίπεδα σχήματα– Ευθύγραμμα σχήματα–Ίσα σχήματα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1.3 Μέτρηση, σύγκριση και ισότητα ευθυγράμμων τμημάτων-Απόσταση σημείων -Μέσο ευθυγράμμου τμήματος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1.4 Πρόσθεση και αφαίρεση ευθυγράμμων τμημάτων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1.5 Μέτρηση, σύγκριση και ισότητα γωνιών – Διχοτόμος γωνίας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1.6 Είδη γωνιών – Κάθετες ευθείες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1.7 Εφεξής και διαδοχικές γωνίες – Άθροισμα γωνιών </w:t>
            </w:r>
          </w:p>
          <w:p w:rsidR="00492EE6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1.8 Παραπληρωματικές και Συμπληρωματικές γωνίες – </w:t>
            </w:r>
            <w:proofErr w:type="spellStart"/>
            <w:r>
              <w:rPr>
                <w:color w:val="auto"/>
                <w:sz w:val="22"/>
                <w:szCs w:val="22"/>
              </w:rPr>
              <w:t>Κατακορυφήν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γωνίες </w:t>
            </w:r>
          </w:p>
          <w:p w:rsidR="000B14ED" w:rsidRDefault="00492EE6" w:rsidP="00492EE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1.9 Θέσεις ευθειών στο επίπεδο </w:t>
            </w:r>
          </w:p>
          <w:p w:rsidR="00492EE6" w:rsidRDefault="00492EE6" w:rsidP="000B14ED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</w:tbl>
    <w:p w:rsidR="00717B62" w:rsidRPr="00717B62" w:rsidRDefault="00717B62"/>
    <w:sectPr w:rsidR="00717B62" w:rsidRPr="00717B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6"/>
    <w:rsid w:val="000B14ED"/>
    <w:rsid w:val="00173438"/>
    <w:rsid w:val="00492EE6"/>
    <w:rsid w:val="00717B62"/>
    <w:rsid w:val="00B87783"/>
    <w:rsid w:val="00E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9BD5"/>
  <w15:chartTrackingRefBased/>
  <w15:docId w15:val="{CE45C4FF-785E-4DA6-B486-72D840C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2022-05-26T12:17:00Z</dcterms:created>
  <dcterms:modified xsi:type="dcterms:W3CDTF">2022-05-26T23:56:00Z</dcterms:modified>
</cp:coreProperties>
</file>